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BD" w:rsidRDefault="00EC78BD" w:rsidP="00EC78B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         </w:t>
      </w:r>
      <w:r w:rsidR="002F52C3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3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Verdana" w:hAnsi="Verdana"/>
        </w:rPr>
        <w:t xml:space="preserve">                                                                             </w:t>
      </w:r>
    </w:p>
    <w:p w:rsidR="00EC78BD" w:rsidRDefault="00EC78BD" w:rsidP="00EC78BD">
      <w:pPr>
        <w:rPr>
          <w:rFonts w:ascii="Verdana" w:hAnsi="Verdana"/>
        </w:rPr>
      </w:pPr>
    </w:p>
    <w:p w:rsidR="00EC78BD" w:rsidRDefault="00EC78BD" w:rsidP="00EC78BD">
      <w:pPr>
        <w:rPr>
          <w:b/>
          <w:sz w:val="22"/>
        </w:rPr>
      </w:pPr>
      <w:r>
        <w:rPr>
          <w:b/>
          <w:sz w:val="22"/>
        </w:rPr>
        <w:t xml:space="preserve">ΕΛΛΗΝΙΚΗ ΔΗΜΟΚΡΑΤΙΑ                                                     </w:t>
      </w:r>
      <w:r w:rsidRPr="00EC78BD">
        <w:rPr>
          <w:rFonts w:ascii="Verdana" w:hAnsi="Verdana"/>
          <w:b/>
        </w:rPr>
        <w:t>_______</w:t>
      </w:r>
      <w:r>
        <w:rPr>
          <w:rFonts w:ascii="Verdana" w:hAnsi="Verdana"/>
          <w:b/>
        </w:rPr>
        <w:t>, __/</w:t>
      </w:r>
      <w:r w:rsidRPr="00EC78BD">
        <w:rPr>
          <w:rFonts w:ascii="Verdana" w:hAnsi="Verdana"/>
          <w:b/>
        </w:rPr>
        <w:t>__</w:t>
      </w:r>
      <w:r>
        <w:rPr>
          <w:rFonts w:ascii="Verdana" w:hAnsi="Verdana"/>
          <w:b/>
        </w:rPr>
        <w:t>/2019</w:t>
      </w:r>
    </w:p>
    <w:p w:rsidR="00EC78BD" w:rsidRDefault="00EC78BD" w:rsidP="00EC78BD">
      <w:pPr>
        <w:rPr>
          <w:rFonts w:ascii="Verdana" w:hAnsi="Verdana"/>
        </w:rPr>
      </w:pPr>
      <w:r>
        <w:rPr>
          <w:b/>
          <w:sz w:val="22"/>
        </w:rPr>
        <w:t xml:space="preserve">ΝΟΜΟΣ </w:t>
      </w:r>
      <w:r w:rsidRPr="00EC78BD">
        <w:rPr>
          <w:b/>
          <w:sz w:val="22"/>
        </w:rPr>
        <w:t>_________</w:t>
      </w:r>
      <w:r>
        <w:rPr>
          <w:b/>
          <w:sz w:val="22"/>
        </w:rPr>
        <w:t xml:space="preserve">________                                                     </w:t>
      </w:r>
      <w:r>
        <w:rPr>
          <w:rFonts w:ascii="Verdana" w:hAnsi="Verdana"/>
        </w:rPr>
        <w:t>Αρ.πρωτ.: ___</w:t>
      </w:r>
    </w:p>
    <w:p w:rsidR="00EC78BD" w:rsidRPr="00EC78BD" w:rsidRDefault="00EC78BD" w:rsidP="00EC78BD">
      <w:pPr>
        <w:rPr>
          <w:b/>
          <w:sz w:val="22"/>
        </w:rPr>
      </w:pPr>
      <w:r>
        <w:rPr>
          <w:b/>
          <w:sz w:val="22"/>
        </w:rPr>
        <w:t xml:space="preserve">ΔΗΜΟΣ </w:t>
      </w:r>
      <w:r w:rsidRPr="00EC78BD">
        <w:rPr>
          <w:b/>
          <w:sz w:val="22"/>
        </w:rPr>
        <w:t>__________</w:t>
      </w:r>
      <w:r>
        <w:rPr>
          <w:b/>
          <w:sz w:val="22"/>
        </w:rPr>
        <w:t xml:space="preserve">_______            </w:t>
      </w:r>
    </w:p>
    <w:p w:rsidR="00EC78BD" w:rsidRDefault="00EC78BD" w:rsidP="00EC78BD">
      <w:pPr>
        <w:autoSpaceDE w:val="0"/>
        <w:ind w:right="-177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</w:p>
    <w:p w:rsid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</w:p>
    <w:p w:rsidR="00EC78BD" w:rsidRP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2"/>
          <w:szCs w:val="22"/>
        </w:rPr>
      </w:pPr>
      <w:r w:rsidRPr="00EC78BD">
        <w:rPr>
          <w:rFonts w:ascii="Verdana" w:eastAsia="Arial" w:hAnsi="Verdana" w:cs="Arial"/>
          <w:b/>
          <w:sz w:val="22"/>
          <w:szCs w:val="22"/>
        </w:rPr>
        <w:t>Θέμα:</w:t>
      </w:r>
      <w:r w:rsidRPr="00EC78BD">
        <w:rPr>
          <w:rFonts w:ascii="Verdana" w:eastAsia="Arial" w:hAnsi="Verdana" w:cs="Arial"/>
          <w:sz w:val="22"/>
          <w:szCs w:val="22"/>
        </w:rPr>
        <w:t xml:space="preserve"> «</w:t>
      </w:r>
      <w:r>
        <w:rPr>
          <w:rFonts w:ascii="Verdana" w:eastAsia="Arial" w:hAnsi="Verdana" w:cs="Arial"/>
          <w:sz w:val="22"/>
          <w:szCs w:val="22"/>
        </w:rPr>
        <w:t>Πρόσληψη Γενικού Γραμματέα Δήμου</w:t>
      </w:r>
      <w:r w:rsidRPr="00EC78BD">
        <w:rPr>
          <w:rFonts w:ascii="Verdana" w:eastAsia="Arial" w:hAnsi="Verdana" w:cs="Arial"/>
          <w:sz w:val="22"/>
          <w:szCs w:val="22"/>
        </w:rPr>
        <w:t>»</w:t>
      </w:r>
    </w:p>
    <w:p w:rsidR="00EC78BD" w:rsidRP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2"/>
          <w:szCs w:val="22"/>
        </w:rPr>
      </w:pPr>
    </w:p>
    <w:p w:rsidR="00EC78BD" w:rsidRP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8"/>
          <w:szCs w:val="22"/>
        </w:rPr>
      </w:pPr>
    </w:p>
    <w:p w:rsidR="00EC78BD" w:rsidRPr="00EC78BD" w:rsidRDefault="00EC78BD" w:rsidP="00EC78BD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8"/>
          <w:szCs w:val="22"/>
        </w:rPr>
      </w:pPr>
      <w:r w:rsidRPr="00EC78BD">
        <w:rPr>
          <w:rFonts w:ascii="Verdana" w:hAnsi="Verdana" w:cs="Arial"/>
          <w:b/>
          <w:sz w:val="28"/>
          <w:szCs w:val="22"/>
        </w:rPr>
        <w:t>ΑΠΟΦΑΣΗ ΔΗΜΑΡΧΟΥ __/2019</w:t>
      </w:r>
      <w:r w:rsidRPr="00EC78BD">
        <w:rPr>
          <w:rFonts w:ascii="Verdana" w:eastAsia="Arial" w:hAnsi="Verdana" w:cs="Arial"/>
          <w:sz w:val="22"/>
          <w:szCs w:val="22"/>
        </w:rPr>
        <w:t xml:space="preserve">     </w:t>
      </w:r>
      <w:r w:rsidRPr="00EC78BD">
        <w:rPr>
          <w:rFonts w:ascii="Verdana" w:eastAsia="Arial" w:hAnsi="Verdana" w:cs="Arial"/>
          <w:b/>
          <w:bCs/>
          <w:sz w:val="22"/>
          <w:szCs w:val="22"/>
        </w:rPr>
        <w:t xml:space="preserve">     </w:t>
      </w: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EC78BD" w:rsidRDefault="00A012F6">
      <w:pPr>
        <w:spacing w:line="360" w:lineRule="auto"/>
        <w:jc w:val="center"/>
        <w:rPr>
          <w:rFonts w:ascii="Verdana" w:hAnsi="Verdana"/>
        </w:rPr>
      </w:pPr>
      <w:r w:rsidRPr="00EC78BD">
        <w:rPr>
          <w:rFonts w:ascii="Verdana" w:hAnsi="Verdana"/>
        </w:rPr>
        <w:t>Ο</w:t>
      </w:r>
      <w:r w:rsidR="004841B3" w:rsidRPr="00EC78BD">
        <w:rPr>
          <w:rFonts w:ascii="Verdana" w:hAnsi="Verdana"/>
          <w:lang w:val="en-US"/>
        </w:rPr>
        <w:t>/</w:t>
      </w:r>
      <w:r w:rsidR="004841B3" w:rsidRPr="00EC78BD">
        <w:rPr>
          <w:rFonts w:ascii="Verdana" w:hAnsi="Verdana"/>
        </w:rPr>
        <w:t>Η</w:t>
      </w:r>
      <w:r w:rsidRPr="00EC78BD">
        <w:rPr>
          <w:rFonts w:ascii="Verdana" w:hAnsi="Verdana"/>
        </w:rPr>
        <w:t xml:space="preserve"> ΔΗΜΑΡΧΟΣ…………………………..</w:t>
      </w: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>Έχοντας υπόψη</w:t>
      </w:r>
    </w:p>
    <w:p w:rsidR="00A012F6" w:rsidRPr="00EC78BD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 xml:space="preserve">Τη διάταξη της </w:t>
      </w:r>
      <w:r w:rsidR="00007D7B" w:rsidRPr="00EC78BD">
        <w:rPr>
          <w:rFonts w:ascii="Verdana" w:hAnsi="Verdana"/>
        </w:rPr>
        <w:t xml:space="preserve">παρ </w:t>
      </w:r>
      <w:r w:rsidR="00AF15B9" w:rsidRPr="00EC78BD">
        <w:rPr>
          <w:rFonts w:ascii="Verdana" w:hAnsi="Verdana"/>
        </w:rPr>
        <w:t>2</w:t>
      </w:r>
      <w:r w:rsidR="00007D7B" w:rsidRPr="00EC78BD">
        <w:rPr>
          <w:rFonts w:ascii="Verdana" w:hAnsi="Verdana"/>
        </w:rPr>
        <w:t xml:space="preserve"> άρθρο 16</w:t>
      </w:r>
      <w:r w:rsidR="00AF15B9" w:rsidRPr="00EC78BD">
        <w:rPr>
          <w:rFonts w:ascii="Verdana" w:hAnsi="Verdana"/>
        </w:rPr>
        <w:t>1</w:t>
      </w:r>
      <w:r w:rsidR="00007D7B" w:rsidRPr="00EC78BD">
        <w:rPr>
          <w:rFonts w:ascii="Verdana" w:hAnsi="Verdana"/>
        </w:rPr>
        <w:t xml:space="preserve"> Ν. 3584/07</w:t>
      </w:r>
      <w:r w:rsidR="00E03F55" w:rsidRPr="00EC78BD">
        <w:rPr>
          <w:rFonts w:ascii="Verdana" w:hAnsi="Verdana"/>
        </w:rPr>
        <w:t>, όπως τροποποιήθηκε με την παρ.1 του άρθρου 15 του Ν.4623/19</w:t>
      </w:r>
    </w:p>
    <w:p w:rsidR="00A012F6" w:rsidRPr="00EC78BD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>Τον Ο.Ε.Υ. του Δήμου στον οποίο προβλέπεται θέση</w:t>
      </w:r>
      <w:r w:rsidR="00AF15B9" w:rsidRPr="00EC78BD">
        <w:rPr>
          <w:rFonts w:ascii="Verdana" w:hAnsi="Verdana"/>
        </w:rPr>
        <w:t xml:space="preserve"> γενικού γραμματέα </w:t>
      </w:r>
      <w:r w:rsidR="007072F0" w:rsidRPr="00EC78BD">
        <w:rPr>
          <w:rFonts w:ascii="Verdana" w:hAnsi="Verdana"/>
        </w:rPr>
        <w:t>(</w:t>
      </w:r>
      <w:r w:rsidR="007072F0" w:rsidRPr="00EC78BD">
        <w:rPr>
          <w:rFonts w:ascii="Verdana" w:hAnsi="Verdana"/>
          <w:color w:val="FF0000"/>
        </w:rPr>
        <w:t>προκειμένου για Δήμο που συνιστάται με την παράγραφο 1 του άρθρου 154 του ν. 4600/2019 (Α' 43) μπορεί να διορισθεί κατά την πρώτη θητεία των δημοτικών αρχών ακόμα και αν δεν προβλέπεται θέση στον Μεταβατικό ΟΕΥ</w:t>
      </w:r>
      <w:r w:rsidR="007072F0" w:rsidRPr="00EC78BD">
        <w:rPr>
          <w:rFonts w:ascii="Verdana" w:hAnsi="Verdana"/>
        </w:rPr>
        <w:t>)</w:t>
      </w:r>
    </w:p>
    <w:p w:rsidR="00A012F6" w:rsidRPr="00EC78BD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>Την ανάγκη πρόσληψης</w:t>
      </w:r>
      <w:r w:rsidR="00AF15B9" w:rsidRPr="00EC78BD">
        <w:rPr>
          <w:rFonts w:ascii="Verdana" w:hAnsi="Verdana"/>
        </w:rPr>
        <w:t xml:space="preserve"> γενικού γραμματέα </w:t>
      </w:r>
      <w:r w:rsidRPr="00EC78BD">
        <w:rPr>
          <w:rFonts w:ascii="Verdana" w:hAnsi="Verdana"/>
        </w:rPr>
        <w:t>για</w:t>
      </w:r>
      <w:r w:rsidR="00AF15B9" w:rsidRPr="00EC78BD">
        <w:rPr>
          <w:rFonts w:ascii="Verdana" w:hAnsi="Verdana"/>
        </w:rPr>
        <w:t xml:space="preserve"> την κάλυψη αντίστοιχων αναγκών και το γεγονός ότι υπάρχει ανάλογη οικονομική δυνατότητα</w:t>
      </w:r>
    </w:p>
    <w:p w:rsidR="00A012F6" w:rsidRPr="00EC78BD" w:rsidRDefault="00AF15B9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>Τη σχετική</w:t>
      </w:r>
      <w:r w:rsidR="00A012F6" w:rsidRPr="00EC78BD">
        <w:rPr>
          <w:rFonts w:ascii="Verdana" w:hAnsi="Verdana"/>
        </w:rPr>
        <w:t xml:space="preserve"> γνωστοποίηση δια του τύπου </w:t>
      </w:r>
    </w:p>
    <w:p w:rsidR="00A012F6" w:rsidRPr="00EC78BD" w:rsidRDefault="00A012F6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>Τις υποβληθεί</w:t>
      </w:r>
      <w:r w:rsidR="00AF15B9" w:rsidRPr="00EC78BD">
        <w:rPr>
          <w:rFonts w:ascii="Verdana" w:hAnsi="Verdana"/>
        </w:rPr>
        <w:t>σες αιτήσεις των ενδιαφερομένων</w:t>
      </w:r>
    </w:p>
    <w:p w:rsidR="004B3504" w:rsidRPr="00EC78BD" w:rsidRDefault="004B3504">
      <w:pPr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 xml:space="preserve">Τις σχετικές πιστώσεις στον προϋπολογισμό του Δήμου (ΚΑ …….) </w:t>
      </w: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</w:p>
    <w:p w:rsidR="00A012F6" w:rsidRDefault="00A012F6">
      <w:pPr>
        <w:pStyle w:val="2"/>
        <w:spacing w:line="360" w:lineRule="auto"/>
        <w:rPr>
          <w:rFonts w:ascii="Verdana" w:hAnsi="Verdana"/>
          <w:sz w:val="20"/>
        </w:rPr>
      </w:pPr>
      <w:r w:rsidRPr="00EC78BD">
        <w:rPr>
          <w:rFonts w:ascii="Verdana" w:hAnsi="Verdana"/>
          <w:sz w:val="20"/>
        </w:rPr>
        <w:t>ΑΠΟΦΑΣΙΖΟΥΜΕ</w:t>
      </w:r>
    </w:p>
    <w:p w:rsidR="00EC78BD" w:rsidRPr="00EC78BD" w:rsidRDefault="00EC78BD" w:rsidP="00EC78BD"/>
    <w:p w:rsidR="00AF15B9" w:rsidRPr="00EC78BD" w:rsidRDefault="00A012F6">
      <w:pPr>
        <w:spacing w:line="360" w:lineRule="auto"/>
        <w:jc w:val="both"/>
        <w:rPr>
          <w:rFonts w:ascii="Verdana" w:hAnsi="Verdana"/>
        </w:rPr>
      </w:pPr>
      <w:r w:rsidRPr="00EC78BD">
        <w:rPr>
          <w:rFonts w:ascii="Verdana" w:hAnsi="Verdana"/>
        </w:rPr>
        <w:t>Προσλαμβάνουμε τ…………</w:t>
      </w:r>
      <w:r w:rsidR="00AF15B9" w:rsidRPr="00EC78BD">
        <w:rPr>
          <w:rFonts w:ascii="Verdana" w:hAnsi="Verdana"/>
        </w:rPr>
        <w:t xml:space="preserve">………………………..του………….ως ……………… ως </w:t>
      </w:r>
      <w:r w:rsidR="00AF15B9" w:rsidRPr="00EC78BD">
        <w:rPr>
          <w:rFonts w:ascii="Verdana" w:hAnsi="Verdana" w:cs="Tahoma"/>
        </w:rPr>
        <w:t>Γενικό Γραμματέα</w:t>
      </w:r>
      <w:r w:rsidR="00AF15B9" w:rsidRPr="00EC78BD">
        <w:rPr>
          <w:rFonts w:ascii="Verdana" w:hAnsi="Verdana"/>
        </w:rPr>
        <w:t xml:space="preserve"> του Δήμου ……………………..</w:t>
      </w:r>
    </w:p>
    <w:p w:rsidR="00AF15B9" w:rsidRPr="00EC78BD" w:rsidRDefault="00AF15B9">
      <w:pPr>
        <w:spacing w:line="360" w:lineRule="auto"/>
        <w:jc w:val="both"/>
        <w:rPr>
          <w:rFonts w:ascii="Verdana" w:hAnsi="Verdana" w:cs="Tahoma"/>
        </w:rPr>
      </w:pPr>
      <w:r w:rsidRPr="00EC78BD">
        <w:rPr>
          <w:rFonts w:ascii="Verdana" w:hAnsi="Verdana" w:cs="Tahoma"/>
        </w:rPr>
        <w:t xml:space="preserve">Ο Δήμαρχος μπορεί με απόφαση του να αναθέτει στον Γενικό Γραμματέα την υπογραφή με εντολή του εγγράφων και πιστοποιητικών, πλην χρηματικών ενταλμάτων. </w:t>
      </w:r>
    </w:p>
    <w:p w:rsidR="00A14E7E" w:rsidRPr="00EC78BD" w:rsidRDefault="00A14E7E" w:rsidP="00A14E7E">
      <w:pPr>
        <w:spacing w:line="360" w:lineRule="auto"/>
        <w:jc w:val="both"/>
        <w:rPr>
          <w:rFonts w:ascii="Verdana" w:hAnsi="Verdana" w:cs="Tahoma"/>
        </w:rPr>
      </w:pPr>
      <w:r w:rsidRPr="00EC78BD">
        <w:rPr>
          <w:rFonts w:ascii="Verdana" w:hAnsi="Verdana" w:cs="Tahoma"/>
        </w:rPr>
        <w:t xml:space="preserve">Ο Γενικός Γραμματέας </w:t>
      </w:r>
      <w:r w:rsidRPr="00EC78BD">
        <w:rPr>
          <w:rFonts w:ascii="Verdana" w:hAnsi="Verdana" w:cs="Tahoma"/>
          <w:bCs/>
        </w:rPr>
        <w:t>απολύεται</w:t>
      </w:r>
      <w:r w:rsidRPr="00EC78BD">
        <w:rPr>
          <w:rFonts w:ascii="Verdana" w:hAnsi="Verdana" w:cs="Tahoma"/>
        </w:rPr>
        <w:t xml:space="preserve"> με απόφαση του Δημάρχου, που δημοσιεύεται σε περίληψη στην Εφημερίδα της Κυβερνήσεως. Επίσης παύει να ασκεί τα καθήκοντα </w:t>
      </w:r>
      <w:r w:rsidRPr="00EC78BD">
        <w:rPr>
          <w:rFonts w:ascii="Verdana" w:hAnsi="Verdana" w:cs="Tahoma"/>
        </w:rPr>
        <w:lastRenderedPageBreak/>
        <w:t>του και απολύεται αυτοδικαίως όταν ο Δήμαρχος απολέσει την ιδιότητα του για οποιονδήποτε λόγο.</w:t>
      </w:r>
    </w:p>
    <w:p w:rsidR="00E03F55" w:rsidRPr="00EC78BD" w:rsidRDefault="00E03F55" w:rsidP="00A14E7E">
      <w:pPr>
        <w:spacing w:line="360" w:lineRule="auto"/>
        <w:jc w:val="both"/>
        <w:rPr>
          <w:rFonts w:ascii="Verdana" w:hAnsi="Verdana" w:cs="Tahoma"/>
        </w:rPr>
      </w:pPr>
      <w:r w:rsidRPr="00EC78BD">
        <w:rPr>
          <w:rFonts w:ascii="Verdana" w:hAnsi="Verdana" w:cs="Tahoma"/>
        </w:rPr>
        <w:t>Η παρούσα απόφαση ισχύει από την υπογραφή της, για όλες τις συνέπειες.</w:t>
      </w: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EC78BD" w:rsidRDefault="00A012F6">
      <w:pPr>
        <w:spacing w:line="360" w:lineRule="auto"/>
        <w:jc w:val="both"/>
        <w:rPr>
          <w:rFonts w:ascii="Verdana" w:hAnsi="Verdana"/>
        </w:rPr>
      </w:pPr>
    </w:p>
    <w:p w:rsidR="00A012F6" w:rsidRPr="00EC78BD" w:rsidRDefault="00A012F6">
      <w:pPr>
        <w:pStyle w:val="3"/>
        <w:rPr>
          <w:rFonts w:ascii="Verdana" w:hAnsi="Verdana"/>
          <w:sz w:val="20"/>
        </w:rPr>
      </w:pPr>
      <w:r w:rsidRPr="00EC78BD">
        <w:rPr>
          <w:rFonts w:ascii="Verdana" w:hAnsi="Verdana"/>
          <w:sz w:val="20"/>
        </w:rPr>
        <w:t>Ο</w:t>
      </w:r>
      <w:r w:rsidR="004841B3" w:rsidRPr="00EC78BD">
        <w:rPr>
          <w:rFonts w:ascii="Verdana" w:hAnsi="Verdana"/>
          <w:sz w:val="20"/>
        </w:rPr>
        <w:t>/Η</w:t>
      </w:r>
      <w:r w:rsidRPr="00EC78BD">
        <w:rPr>
          <w:rFonts w:ascii="Verdana" w:hAnsi="Verdana"/>
          <w:sz w:val="20"/>
        </w:rPr>
        <w:t xml:space="preserve"> ΔΗΜΑΡΧΟΣ</w:t>
      </w:r>
    </w:p>
    <w:sectPr w:rsidR="00A012F6" w:rsidRPr="00EC78B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2C3"/>
    <w:rsid w:val="00007D7B"/>
    <w:rsid w:val="002F52C3"/>
    <w:rsid w:val="004841B3"/>
    <w:rsid w:val="004B3504"/>
    <w:rsid w:val="004F2C47"/>
    <w:rsid w:val="006C5A97"/>
    <w:rsid w:val="007072F0"/>
    <w:rsid w:val="00A012F6"/>
    <w:rsid w:val="00A14E7E"/>
    <w:rsid w:val="00AE7F49"/>
    <w:rsid w:val="00AF15B9"/>
    <w:rsid w:val="00E03F55"/>
    <w:rsid w:val="00E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9A9E-C783-4F73-8D0D-86DF709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78BD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left="5760" w:firstLine="720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C7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yd\Desktop\&#933;&#960;&#940;&#955;&#955;&#951;&#955;&#959;&#953;%20&#949;&#953;&#948;&#953;&#954;&#942;&#962;%20&#952;&#941;&#963;&#951;&#962;\&#933;&#960;&#959;&#948;&#949;&#943;&#947;&#956;&#945;&#964;&#945;\&#913;&#928;&#927;&#934;&#913;&#931;&#919;%20&#916;&#919;&#924;&#913;&#929;&#935;&#927;&#933;%20&#915;&#921;&#913;%20&#928;&#929;&#927;&#931;&#923;&#919;&#936;&#919;%20&#915;.&#915;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ΔΗΜΑΡΧΟΥ ΓΙΑ ΠΡΟΣΛΗΨΗ Γ.Γ.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idimon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p.</dc:creator>
  <cp:keywords/>
  <cp:lastModifiedBy>athanasios  polydoros</cp:lastModifiedBy>
  <cp:revision>1</cp:revision>
  <dcterms:created xsi:type="dcterms:W3CDTF">2019-09-15T10:31:00Z</dcterms:created>
  <dcterms:modified xsi:type="dcterms:W3CDTF">2019-09-15T10:32:00Z</dcterms:modified>
</cp:coreProperties>
</file>